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F3C6" w14:textId="77777777" w:rsidR="00850347" w:rsidRPr="00850347" w:rsidRDefault="00850347" w:rsidP="008503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50347">
        <w:rPr>
          <w:rStyle w:val="eop"/>
          <w:rFonts w:asciiTheme="minorHAnsi" w:hAnsiTheme="minorHAnsi" w:cstheme="minorHAnsi"/>
          <w:color w:val="000000"/>
        </w:rPr>
        <w:t> </w:t>
      </w:r>
    </w:p>
    <w:p w14:paraId="6FB4C593" w14:textId="77777777" w:rsidR="00850347" w:rsidRPr="00850347" w:rsidRDefault="00850347" w:rsidP="008503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50347">
        <w:rPr>
          <w:rStyle w:val="normaltextrun"/>
          <w:rFonts w:asciiTheme="minorHAnsi" w:hAnsiTheme="minorHAnsi" w:cstheme="minorHAnsi"/>
          <w:b/>
          <w:bCs/>
          <w:color w:val="000000"/>
        </w:rPr>
        <w:t>Heather Weininger</w:t>
      </w:r>
    </w:p>
    <w:p w14:paraId="40CB63C1" w14:textId="77777777" w:rsidR="007A23F1" w:rsidRPr="007A23F1" w:rsidRDefault="007A23F1" w:rsidP="007A23F1">
      <w:pPr>
        <w:pStyle w:val="Heading1"/>
        <w:shd w:val="clear" w:color="auto" w:fill="FFFFFF"/>
        <w:spacing w:before="0"/>
        <w:rPr>
          <w:rFonts w:asciiTheme="minorHAnsi" w:eastAsia="Times New Roman" w:hAnsiTheme="minorHAnsi" w:cstheme="minorHAnsi"/>
          <w:b/>
          <w:color w:val="000000"/>
          <w:kern w:val="36"/>
          <w:sz w:val="24"/>
          <w:szCs w:val="24"/>
        </w:rPr>
      </w:pPr>
      <w:r w:rsidRPr="007A23F1">
        <w:rPr>
          <w:rFonts w:asciiTheme="minorHAnsi" w:eastAsia="Times New Roman" w:hAnsiTheme="minorHAnsi" w:cstheme="minorHAnsi"/>
          <w:b/>
          <w:color w:val="000000"/>
          <w:kern w:val="36"/>
          <w:sz w:val="24"/>
          <w:szCs w:val="24"/>
        </w:rPr>
        <w:t>Health Finance and Policy</w:t>
      </w:r>
    </w:p>
    <w:p w14:paraId="4303FFFA" w14:textId="77777777" w:rsidR="007A23F1" w:rsidRPr="007A23F1" w:rsidRDefault="007A23F1" w:rsidP="008503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7A23F1">
        <w:rPr>
          <w:rFonts w:asciiTheme="minorHAnsi" w:hAnsiTheme="minorHAnsi" w:cstheme="minorHAnsi"/>
          <w:b/>
          <w:color w:val="000000"/>
        </w:rPr>
        <w:t>HF1930</w:t>
      </w:r>
    </w:p>
    <w:p w14:paraId="0A75CFBA" w14:textId="7936B67E" w:rsidR="00850347" w:rsidRPr="00850347" w:rsidRDefault="00850347" w:rsidP="008503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50347">
        <w:rPr>
          <w:rStyle w:val="normaltextrun"/>
          <w:rFonts w:asciiTheme="minorHAnsi" w:hAnsiTheme="minorHAnsi" w:cstheme="minorHAnsi"/>
          <w:b/>
          <w:bCs/>
        </w:rPr>
        <w:t>Thursday, January 25, 2024</w:t>
      </w:r>
      <w:r w:rsidRPr="00850347">
        <w:rPr>
          <w:rStyle w:val="eop"/>
          <w:rFonts w:asciiTheme="minorHAnsi" w:hAnsiTheme="minorHAnsi" w:cstheme="minorHAnsi"/>
        </w:rPr>
        <w:t> </w:t>
      </w:r>
    </w:p>
    <w:p w14:paraId="64AECEE3" w14:textId="77777777" w:rsidR="00850347" w:rsidRPr="00850347" w:rsidRDefault="00850347" w:rsidP="008503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50347">
        <w:rPr>
          <w:rStyle w:val="eop"/>
          <w:rFonts w:asciiTheme="minorHAnsi" w:hAnsiTheme="minorHAnsi" w:cstheme="minorHAnsi"/>
          <w:color w:val="000000"/>
        </w:rPr>
        <w:t> </w:t>
      </w:r>
    </w:p>
    <w:p w14:paraId="7C623696" w14:textId="71262110" w:rsidR="00FF77AE" w:rsidRDefault="00850347" w:rsidP="00FF77AE">
      <w:pPr>
        <w:pStyle w:val="Heading1"/>
        <w:shd w:val="clear" w:color="auto" w:fill="FFFFFF"/>
        <w:spacing w:before="0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 w:rsidRPr="00FF77A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72256EA" w14:textId="77777777" w:rsidR="00FF77AE" w:rsidRPr="00FF77AE" w:rsidRDefault="00FF77AE" w:rsidP="00FF77AE">
      <w:bookmarkStart w:id="0" w:name="_GoBack"/>
      <w:bookmarkEnd w:id="0"/>
    </w:p>
    <w:p w14:paraId="29A099EC" w14:textId="5ECF47BD" w:rsidR="00FF77AE" w:rsidRDefault="00FF77AE" w:rsidP="00FF77AE">
      <w:pPr>
        <w:pStyle w:val="Heading1"/>
        <w:shd w:val="clear" w:color="auto" w:fill="FFFFFF"/>
        <w:spacing w:before="0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 w:rsidRPr="00FF77A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Thank you Chairwoman </w:t>
      </w:r>
      <w:r w:rsidRPr="00FF77A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Liebling, </w:t>
      </w:r>
      <w:r w:rsidRPr="00FF77A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and members of the House Committee on </w:t>
      </w:r>
      <w:r w:rsidRPr="00FF77AE">
        <w:rPr>
          <w:rFonts w:asciiTheme="minorHAnsi" w:eastAsia="Times New Roman" w:hAnsiTheme="minorHAnsi" w:cstheme="minorHAnsi"/>
          <w:color w:val="000000"/>
          <w:kern w:val="36"/>
          <w:sz w:val="24"/>
          <w:szCs w:val="24"/>
        </w:rPr>
        <w:t xml:space="preserve">Health Finance and Policy </w:t>
      </w:r>
      <w:r w:rsidRPr="00FF77A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for your time today. </w:t>
      </w:r>
    </w:p>
    <w:p w14:paraId="51001146" w14:textId="19605875" w:rsidR="00FF77AE" w:rsidRDefault="00FF77AE" w:rsidP="00FF77AE"/>
    <w:p w14:paraId="202E3661" w14:textId="1E0CA089" w:rsidR="00FF77AE" w:rsidRPr="00FF77AE" w:rsidRDefault="00FF77AE" w:rsidP="00FF77AE">
      <w:pPr>
        <w:rPr>
          <w:sz w:val="24"/>
          <w:szCs w:val="24"/>
        </w:rPr>
      </w:pPr>
      <w:r w:rsidRPr="00FF77AE">
        <w:rPr>
          <w:sz w:val="24"/>
          <w:szCs w:val="24"/>
        </w:rPr>
        <w:t>I write to you today to share my opposition to HF1930. I will share with you why through my own personal experience.</w:t>
      </w:r>
    </w:p>
    <w:p w14:paraId="296171C3" w14:textId="76B74D87" w:rsidR="00775BD2" w:rsidRPr="00FF77AE" w:rsidRDefault="00775BD2" w:rsidP="00FF77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I would have gladly asked for assisted suicide as a college student had it been</w:t>
      </w:r>
    </w:p>
    <w:p w14:paraId="1A56180A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available for my anorexia.   As I sought not to nourish my body, my mind was also</w:t>
      </w:r>
    </w:p>
    <w:p w14:paraId="73E4F512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not being fed and I experienced severe depression.  I told my sister I wanted my</w:t>
      </w:r>
    </w:p>
    <w:p w14:paraId="319AB1A5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life to be over.   Thankfully, my family immediately sought treatment.</w:t>
      </w:r>
    </w:p>
    <w:p w14:paraId="169DD565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14:paraId="40103DFC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I am distraught to learn that assisted suicide drugs were offered to patients in</w:t>
      </w:r>
    </w:p>
    <w:p w14:paraId="4A26D286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Colorado and Oregon.   Anorexia is not a death sentence – I am living proof of</w:t>
      </w:r>
    </w:p>
    <w:p w14:paraId="4E6740AF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this.   Mental illness cannot be a reason for handing death to an individual so</w:t>
      </w:r>
    </w:p>
    <w:p w14:paraId="6A2969E4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easily.   I would not be the happy, thriving person I am today if it were.   My</w:t>
      </w:r>
    </w:p>
    <w:p w14:paraId="51D03462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advocates sought care, sought life and I am so grateful for the outcome. </w:t>
      </w:r>
    </w:p>
    <w:p w14:paraId="3B76644D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14:paraId="47F2A980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Now that anorexia is added to the list of reasons to hand out lethal drugs, I</w:t>
      </w:r>
    </w:p>
    <w:p w14:paraId="435D70F0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wonder how many other Heathers are out there who will ask for assisted suicide</w:t>
      </w:r>
    </w:p>
    <w:p w14:paraId="72C26E11" w14:textId="77777777" w:rsidR="00775BD2" w:rsidRPr="00FF77AE" w:rsidRDefault="00775BD2" w:rsidP="00775BD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FF77AE">
        <w:rPr>
          <w:rFonts w:asciiTheme="minorHAnsi" w:hAnsiTheme="minorHAnsi" w:cstheme="minorHAnsi"/>
          <w:color w:val="242424"/>
          <w:bdr w:val="none" w:sz="0" w:space="0" w:color="auto" w:frame="1"/>
        </w:rPr>
        <w:t>and not have a full life ahead of them.  I urge you to vote against HF 1930.</w:t>
      </w:r>
    </w:p>
    <w:p w14:paraId="28057BF0" w14:textId="77777777" w:rsidR="00BF7C81" w:rsidRDefault="00BF7C81"/>
    <w:sectPr w:rsidR="00BF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D2"/>
    <w:rsid w:val="00775BD2"/>
    <w:rsid w:val="007A23F1"/>
    <w:rsid w:val="00850347"/>
    <w:rsid w:val="00BF7C8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A4F8E"/>
  <w15:chartTrackingRefBased/>
  <w15:docId w15:val="{C5371AB8-E2C9-408E-B349-11B9B06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5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50347"/>
  </w:style>
  <w:style w:type="character" w:customStyle="1" w:styleId="normaltextrun">
    <w:name w:val="normaltextrun"/>
    <w:basedOn w:val="DefaultParagraphFont"/>
    <w:rsid w:val="00850347"/>
  </w:style>
  <w:style w:type="character" w:customStyle="1" w:styleId="Heading1Char">
    <w:name w:val="Heading 1 Char"/>
    <w:basedOn w:val="DefaultParagraphFont"/>
    <w:link w:val="Heading1"/>
    <w:uiPriority w:val="9"/>
    <w:rsid w:val="007A2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55FBC075F7F45ABDB1C4F72E72BB2" ma:contentTypeVersion="16" ma:contentTypeDescription="Create a new document." ma:contentTypeScope="" ma:versionID="6f1f3e7c383db02bd4e248b91441aeb8">
  <xsd:schema xmlns:xsd="http://www.w3.org/2001/XMLSchema" xmlns:xs="http://www.w3.org/2001/XMLSchema" xmlns:p="http://schemas.microsoft.com/office/2006/metadata/properties" xmlns:ns3="9adbe60f-9121-4175-ab90-72141c635cd8" xmlns:ns4="8c2e492a-7186-4895-be69-a57ff40f0077" targetNamespace="http://schemas.microsoft.com/office/2006/metadata/properties" ma:root="true" ma:fieldsID="88e11d85299052637ccc44b19fdd9d2a" ns3:_="" ns4:_="">
    <xsd:import namespace="9adbe60f-9121-4175-ab90-72141c635cd8"/>
    <xsd:import namespace="8c2e492a-7186-4895-be69-a57ff40f00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be60f-9121-4175-ab90-72141c635c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492a-7186-4895-be69-a57ff40f0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2e492a-7186-4895-be69-a57ff40f00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B272F-7970-4776-A830-F451A8060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be60f-9121-4175-ab90-72141c635cd8"/>
    <ds:schemaRef ds:uri="8c2e492a-7186-4895-be69-a57ff40f0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1CEE6-B1E8-4302-A4B4-27C7E87B908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c2e492a-7186-4895-be69-a57ff40f0077"/>
    <ds:schemaRef ds:uri="9adbe60f-9121-4175-ab90-72141c635c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E8030B-C9D5-49B4-AF9B-9882A4BD9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231</Words>
  <Characters>1037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Weininger</dc:creator>
  <cp:keywords/>
  <dc:description/>
  <cp:lastModifiedBy>Heather Weininger</cp:lastModifiedBy>
  <cp:revision>2</cp:revision>
  <dcterms:created xsi:type="dcterms:W3CDTF">2024-01-23T16:20:00Z</dcterms:created>
  <dcterms:modified xsi:type="dcterms:W3CDTF">2024-01-24T21:57:00Z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58059494-fff6-4946-bde5-c3e9ea9b31fa</vt:lpwstr>
  </property>
  <property fmtid="{D5CDD505-2E9C-101B-9397-08002B2CF9AE}" pid="3" name="ContentTypeId">
    <vt:lpwstr>0x0101007F955FBC075F7F45ABDB1C4F72E72BB2</vt:lpwstr>
  </property>
</Properties>
</file>