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Commerce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Zack Stephenson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January 9, 2023 - 1:00PM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10, State Office Building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the Minutes - January 4, 2023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HF6 (Stephenson); Price gouging prohibited, and penalties prescribed.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insurance industry in Minnesota, House Research and stakeholders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telecommunications industry in Minnesota, House Research and stakeholders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Items may be added, removed, or taken up in any order at the Chair’s discretion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