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Pr="00334051" w:rsidRDefault="008039B2" w:rsidP="008039B2">
      <w:pPr>
        <w:jc w:val="center"/>
        <w:rPr>
          <w:rFonts w:cs="Times New Roman"/>
          <w:szCs w:val="24"/>
        </w:rPr>
      </w:pPr>
      <w:bookmarkStart w:id="0" w:name="_Hlk124344353"/>
      <w:r w:rsidRPr="00334051">
        <w:rPr>
          <w:rFonts w:cs="Times New Roman"/>
          <w:szCs w:val="24"/>
        </w:rPr>
        <w:t>House Health Finance &amp; Policy Committee Meeting Agenda</w:t>
      </w:r>
    </w:p>
    <w:p w14:paraId="1D11683A" w14:textId="528FAE48" w:rsidR="008039B2" w:rsidRPr="00334051" w:rsidRDefault="00090890" w:rsidP="008039B2">
      <w:pPr>
        <w:jc w:val="center"/>
        <w:rPr>
          <w:rFonts w:cs="Times New Roman"/>
          <w:szCs w:val="24"/>
        </w:rPr>
      </w:pPr>
      <w:r w:rsidRPr="00334051">
        <w:rPr>
          <w:rFonts w:cs="Times New Roman"/>
          <w:szCs w:val="24"/>
        </w:rPr>
        <w:t>T</w:t>
      </w:r>
      <w:r w:rsidR="000F1714" w:rsidRPr="00334051">
        <w:rPr>
          <w:rFonts w:cs="Times New Roman"/>
          <w:szCs w:val="24"/>
        </w:rPr>
        <w:t>h</w:t>
      </w:r>
      <w:r w:rsidRPr="00334051">
        <w:rPr>
          <w:rFonts w:cs="Times New Roman"/>
          <w:szCs w:val="24"/>
        </w:rPr>
        <w:t>u</w:t>
      </w:r>
      <w:r w:rsidR="000F1714" w:rsidRPr="00334051">
        <w:rPr>
          <w:rFonts w:cs="Times New Roman"/>
          <w:szCs w:val="24"/>
        </w:rPr>
        <w:t>r</w:t>
      </w:r>
      <w:r w:rsidRPr="00334051">
        <w:rPr>
          <w:rFonts w:cs="Times New Roman"/>
          <w:szCs w:val="24"/>
        </w:rPr>
        <w:t>sday</w:t>
      </w:r>
      <w:r w:rsidR="008039B2" w:rsidRPr="00334051">
        <w:rPr>
          <w:rFonts w:cs="Times New Roman"/>
          <w:szCs w:val="24"/>
        </w:rPr>
        <w:t>, January 1</w:t>
      </w:r>
      <w:r w:rsidR="000F1714" w:rsidRPr="00334051">
        <w:rPr>
          <w:rFonts w:cs="Times New Roman"/>
          <w:szCs w:val="24"/>
        </w:rPr>
        <w:t>9</w:t>
      </w:r>
      <w:r w:rsidR="008039B2" w:rsidRPr="00334051">
        <w:rPr>
          <w:rFonts w:cs="Times New Roman"/>
          <w:szCs w:val="24"/>
        </w:rPr>
        <w:t>, 2023 at 10:30 AM</w:t>
      </w:r>
    </w:p>
    <w:p w14:paraId="3FD84CFE" w14:textId="77777777" w:rsidR="008039B2" w:rsidRPr="00334051" w:rsidRDefault="008039B2" w:rsidP="008039B2">
      <w:pPr>
        <w:jc w:val="center"/>
        <w:rPr>
          <w:rFonts w:cs="Times New Roman"/>
          <w:szCs w:val="24"/>
        </w:rPr>
      </w:pPr>
      <w:r w:rsidRPr="00334051">
        <w:rPr>
          <w:rFonts w:cs="Times New Roman"/>
          <w:b/>
          <w:bCs/>
          <w:szCs w:val="24"/>
        </w:rPr>
        <w:t>Chair: </w:t>
      </w:r>
      <w:r w:rsidRPr="00334051">
        <w:rPr>
          <w:rFonts w:cs="Times New Roman"/>
          <w:szCs w:val="24"/>
        </w:rPr>
        <w:t>Rep. Tina Liebling</w:t>
      </w:r>
      <w:r w:rsidRPr="00334051">
        <w:rPr>
          <w:rFonts w:cs="Times New Roman"/>
          <w:szCs w:val="24"/>
        </w:rPr>
        <w:br/>
      </w:r>
      <w:r w:rsidRPr="00334051">
        <w:rPr>
          <w:rFonts w:cs="Times New Roman"/>
          <w:b/>
          <w:bCs/>
          <w:szCs w:val="24"/>
        </w:rPr>
        <w:t>Location: </w:t>
      </w:r>
      <w:r w:rsidRPr="00334051">
        <w:rPr>
          <w:rFonts w:cs="Times New Roman"/>
          <w:szCs w:val="24"/>
        </w:rPr>
        <w:t>State Office Building - Room 5</w:t>
      </w:r>
      <w:r w:rsidRPr="00334051">
        <w:rPr>
          <w:rFonts w:cs="Times New Roman"/>
          <w:szCs w:val="24"/>
        </w:rPr>
        <w:br/>
      </w:r>
      <w:r w:rsidRPr="00334051">
        <w:rPr>
          <w:rFonts w:cs="Times New Roman"/>
          <w:szCs w:val="24"/>
        </w:rPr>
        <w:br/>
      </w:r>
    </w:p>
    <w:p w14:paraId="680E7088" w14:textId="77777777" w:rsidR="008039B2" w:rsidRPr="00334051" w:rsidRDefault="008039B2" w:rsidP="008039B2">
      <w:pPr>
        <w:rPr>
          <w:rFonts w:cs="Times New Roman"/>
          <w:szCs w:val="24"/>
        </w:rPr>
      </w:pPr>
    </w:p>
    <w:p w14:paraId="2565E582" w14:textId="4D8AA9C1" w:rsidR="003B24E3" w:rsidRPr="00334051" w:rsidRDefault="008039B2" w:rsidP="003B24E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34051">
        <w:rPr>
          <w:rFonts w:cs="Times New Roman"/>
          <w:szCs w:val="24"/>
        </w:rPr>
        <w:t>CALL TO ORDER</w:t>
      </w:r>
    </w:p>
    <w:p w14:paraId="53AB2222" w14:textId="77777777" w:rsidR="008039B2" w:rsidRPr="00334051" w:rsidRDefault="008039B2" w:rsidP="008039B2">
      <w:pPr>
        <w:pStyle w:val="ListParagraph"/>
        <w:ind w:left="1080"/>
        <w:rPr>
          <w:rFonts w:cs="Times New Roman"/>
          <w:szCs w:val="24"/>
        </w:rPr>
      </w:pPr>
    </w:p>
    <w:p w14:paraId="674947C5" w14:textId="2DCDB6F9" w:rsidR="008039B2" w:rsidRPr="00334051" w:rsidRDefault="008039B2" w:rsidP="008039B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34051">
        <w:rPr>
          <w:rFonts w:cs="Times New Roman"/>
          <w:szCs w:val="24"/>
        </w:rPr>
        <w:t xml:space="preserve">APPROVAL OF MINUTES </w:t>
      </w:r>
      <w:r w:rsidR="00BB18A8" w:rsidRPr="00334051">
        <w:rPr>
          <w:rFonts w:cs="Times New Roman"/>
          <w:szCs w:val="24"/>
        </w:rPr>
        <w:t>– January 1</w:t>
      </w:r>
      <w:r w:rsidR="000F1714" w:rsidRPr="00334051">
        <w:rPr>
          <w:rFonts w:cs="Times New Roman"/>
          <w:szCs w:val="24"/>
        </w:rPr>
        <w:t>7</w:t>
      </w:r>
      <w:r w:rsidR="00BB18A8" w:rsidRPr="00334051">
        <w:rPr>
          <w:rFonts w:cs="Times New Roman"/>
          <w:szCs w:val="24"/>
        </w:rPr>
        <w:t>, 2023</w:t>
      </w:r>
    </w:p>
    <w:p w14:paraId="01532D1B" w14:textId="77777777" w:rsidR="008039B2" w:rsidRPr="00334051" w:rsidRDefault="008039B2" w:rsidP="008039B2">
      <w:pPr>
        <w:pStyle w:val="ListParagraph"/>
        <w:rPr>
          <w:rFonts w:cs="Times New Roman"/>
          <w:szCs w:val="24"/>
        </w:rPr>
      </w:pPr>
    </w:p>
    <w:p w14:paraId="54E65BA2" w14:textId="65053A91" w:rsidR="00090890" w:rsidRPr="00334051" w:rsidRDefault="008039B2" w:rsidP="000F17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34051">
        <w:rPr>
          <w:rFonts w:cs="Times New Roman"/>
          <w:szCs w:val="24"/>
        </w:rPr>
        <w:t>HF</w:t>
      </w:r>
      <w:r w:rsidR="000F1714" w:rsidRPr="00334051">
        <w:rPr>
          <w:rFonts w:cs="Times New Roman"/>
          <w:szCs w:val="24"/>
        </w:rPr>
        <w:t>289 (Olson)</w:t>
      </w:r>
    </w:p>
    <w:p w14:paraId="0C893CA3" w14:textId="77777777" w:rsidR="006F2D77" w:rsidRPr="00334051" w:rsidRDefault="006F2D77" w:rsidP="006F2D77">
      <w:pPr>
        <w:pStyle w:val="ListParagraph"/>
        <w:rPr>
          <w:rFonts w:cs="Times New Roman"/>
          <w:szCs w:val="24"/>
        </w:rPr>
      </w:pPr>
    </w:p>
    <w:p w14:paraId="14A4ACE3" w14:textId="78EE3752" w:rsidR="006F2D77" w:rsidRPr="00334051" w:rsidRDefault="006F2D77" w:rsidP="006F2D77">
      <w:pPr>
        <w:rPr>
          <w:rFonts w:cs="Times New Roman"/>
          <w:szCs w:val="24"/>
        </w:rPr>
      </w:pPr>
      <w:bookmarkStart w:id="1" w:name="_Hlk124954745"/>
      <w:r w:rsidRPr="00334051">
        <w:rPr>
          <w:rFonts w:cs="Times New Roman"/>
          <w:szCs w:val="24"/>
        </w:rPr>
        <w:t xml:space="preserve">Testifiers: </w:t>
      </w:r>
    </w:p>
    <w:p w14:paraId="7235E36C" w14:textId="4BFCBBC3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Megan Peterson, ED Gender Justice</w:t>
      </w:r>
    </w:p>
    <w:p w14:paraId="186289BE" w14:textId="29513D9A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Paulina Briggs, We Health Staff Member</w:t>
      </w:r>
    </w:p>
    <w:p w14:paraId="174AF9E5" w14:textId="2CB4FFEF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Jill Collins, Patient Advocate/Health Educator</w:t>
      </w:r>
    </w:p>
    <w:p w14:paraId="32617EB0" w14:textId="36CB3623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Dr. Anna Hing, Public Health Researcher, UMN CAHRE</w:t>
      </w:r>
    </w:p>
    <w:p w14:paraId="6145FE20" w14:textId="2CE8AD0A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Devorah Herman-Juda, Nurse</w:t>
      </w:r>
    </w:p>
    <w:p w14:paraId="553309CF" w14:textId="376A1B5F" w:rsidR="000326C4" w:rsidRPr="00334051" w:rsidRDefault="000326C4" w:rsidP="000326C4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 xml:space="preserve">Abena Abraham, </w:t>
      </w:r>
      <w:r w:rsidR="009F10B4" w:rsidRPr="009F10B4">
        <w:rPr>
          <w:rFonts w:ascii="Times New Roman" w:hAnsi="Times New Roman" w:cs="Times New Roman"/>
          <w:sz w:val="24"/>
          <w:szCs w:val="24"/>
        </w:rPr>
        <w:t>Co-Director Black Immigrant Collective</w:t>
      </w:r>
    </w:p>
    <w:p w14:paraId="65CD3D6C" w14:textId="67AD4CEF" w:rsidR="006F2D77" w:rsidRPr="00334051" w:rsidRDefault="006F2D77" w:rsidP="00C805B3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Lynesha Caron, Director, Pregnancy Choices</w:t>
      </w:r>
    </w:p>
    <w:p w14:paraId="36B96157" w14:textId="5659D113" w:rsidR="000371B0" w:rsidRPr="00334051" w:rsidRDefault="000371B0" w:rsidP="006F2D77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Jill King, Executive Director Lakes Life Care Center</w:t>
      </w:r>
    </w:p>
    <w:p w14:paraId="2252FED5" w14:textId="77777777" w:rsidR="00334051" w:rsidRPr="00334051" w:rsidRDefault="00334051" w:rsidP="00334051">
      <w:pPr>
        <w:pStyle w:val="NormalWeb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4051">
        <w:rPr>
          <w:rFonts w:ascii="Times New Roman" w:hAnsi="Times New Roman" w:cs="Times New Roman"/>
          <w:sz w:val="24"/>
          <w:szCs w:val="24"/>
        </w:rPr>
        <w:t>Jennifer Meyer, Executive Director, Options for Women East</w:t>
      </w:r>
    </w:p>
    <w:bookmarkEnd w:id="1"/>
    <w:p w14:paraId="4EB6B0C0" w14:textId="77777777" w:rsidR="00334051" w:rsidRPr="006F2D77" w:rsidRDefault="00334051" w:rsidP="00334051">
      <w:pPr>
        <w:pStyle w:val="NormalWeb"/>
        <w:shd w:val="clear" w:color="auto" w:fill="FFFFFF"/>
        <w:ind w:left="360"/>
        <w:rPr>
          <w:rFonts w:ascii="Times New Roman" w:hAnsi="Times New Roman" w:cs="Times New Roman"/>
        </w:rPr>
      </w:pPr>
    </w:p>
    <w:p w14:paraId="1B6C83DF" w14:textId="77777777" w:rsidR="000F1714" w:rsidRPr="006F2D77" w:rsidRDefault="000F1714" w:rsidP="000F1714">
      <w:pPr>
        <w:pStyle w:val="ListParagraph"/>
        <w:rPr>
          <w:rFonts w:cs="Times New Roman"/>
        </w:rPr>
      </w:pPr>
    </w:p>
    <w:p w14:paraId="5323B1E5" w14:textId="7E0305FA" w:rsidR="000F1714" w:rsidRPr="006F2D77" w:rsidRDefault="000F1714" w:rsidP="000F1714">
      <w:pPr>
        <w:pStyle w:val="ListParagraph"/>
        <w:numPr>
          <w:ilvl w:val="0"/>
          <w:numId w:val="1"/>
        </w:numPr>
        <w:rPr>
          <w:rFonts w:cs="Times New Roman"/>
        </w:rPr>
      </w:pPr>
      <w:r w:rsidRPr="006F2D77">
        <w:rPr>
          <w:rFonts w:cs="Times New Roman"/>
        </w:rPr>
        <w:t>HF279 (Her)</w:t>
      </w:r>
    </w:p>
    <w:p w14:paraId="6B3399C6" w14:textId="77777777" w:rsidR="000F1714" w:rsidRPr="006F2D77" w:rsidRDefault="000F1714" w:rsidP="000F1714">
      <w:pPr>
        <w:rPr>
          <w:rFonts w:cs="Times New Roman"/>
        </w:rPr>
      </w:pPr>
    </w:p>
    <w:p w14:paraId="03D4AB49" w14:textId="77777777" w:rsidR="008039B2" w:rsidRPr="006F2D77" w:rsidRDefault="008039B2" w:rsidP="008039B2">
      <w:pPr>
        <w:pStyle w:val="ListParagraph"/>
        <w:numPr>
          <w:ilvl w:val="0"/>
          <w:numId w:val="1"/>
        </w:numPr>
        <w:rPr>
          <w:rFonts w:cs="Times New Roman"/>
        </w:rPr>
      </w:pPr>
      <w:r w:rsidRPr="006F2D77">
        <w:rPr>
          <w:rFonts w:cs="Times New Roman"/>
        </w:rPr>
        <w:t xml:space="preserve">ADJOURNMENT </w:t>
      </w:r>
    </w:p>
    <w:bookmarkEnd w:id="0"/>
    <w:p w14:paraId="1D551D07" w14:textId="4F366E50" w:rsidR="00D01080" w:rsidRDefault="00D01080"/>
    <w:p w14:paraId="7632E0D4" w14:textId="67ECC472" w:rsidR="00C805B3" w:rsidRDefault="00C805B3">
      <w:r>
        <w:t>Next meeting: Tuesday, January 24</w:t>
      </w:r>
      <w:r w:rsidR="00AD7D99">
        <w:t>:</w:t>
      </w:r>
      <w:r>
        <w:t xml:space="preserve"> </w:t>
      </w:r>
      <w:r w:rsidR="00AD7D99" w:rsidRPr="00AD7D99">
        <w:t>HF16 (Hollins)</w:t>
      </w:r>
    </w:p>
    <w:sectPr w:rsidR="00C8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345"/>
    <w:multiLevelType w:val="hybridMultilevel"/>
    <w:tmpl w:val="4ED259B0"/>
    <w:lvl w:ilvl="0" w:tplc="E89C33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6673"/>
    <w:multiLevelType w:val="hybridMultilevel"/>
    <w:tmpl w:val="08D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67F"/>
    <w:multiLevelType w:val="hybridMultilevel"/>
    <w:tmpl w:val="241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4499">
    <w:abstractNumId w:val="3"/>
  </w:num>
  <w:num w:numId="2" w16cid:durableId="98642831">
    <w:abstractNumId w:val="2"/>
  </w:num>
  <w:num w:numId="3" w16cid:durableId="1036195862">
    <w:abstractNumId w:val="1"/>
  </w:num>
  <w:num w:numId="4" w16cid:durableId="147483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2"/>
    <w:rsid w:val="000211CD"/>
    <w:rsid w:val="000326C4"/>
    <w:rsid w:val="000371B0"/>
    <w:rsid w:val="00090890"/>
    <w:rsid w:val="000F1714"/>
    <w:rsid w:val="00226CB7"/>
    <w:rsid w:val="002303CD"/>
    <w:rsid w:val="00334051"/>
    <w:rsid w:val="003B24E3"/>
    <w:rsid w:val="00433851"/>
    <w:rsid w:val="00535CB4"/>
    <w:rsid w:val="006F2D77"/>
    <w:rsid w:val="008039B2"/>
    <w:rsid w:val="00884DD8"/>
    <w:rsid w:val="009A1656"/>
    <w:rsid w:val="009F10B4"/>
    <w:rsid w:val="00A3762B"/>
    <w:rsid w:val="00AD7D99"/>
    <w:rsid w:val="00BB18A8"/>
    <w:rsid w:val="00C805B3"/>
    <w:rsid w:val="00D01080"/>
    <w:rsid w:val="00F737E9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chartTrackingRefBased/>
  <w15:docId w15:val="{C83818DF-034F-4D10-BDA0-C6F3D7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D7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7</cp:revision>
  <dcterms:created xsi:type="dcterms:W3CDTF">2023-01-18T17:05:00Z</dcterms:created>
  <dcterms:modified xsi:type="dcterms:W3CDTF">2023-01-19T15:21:00Z</dcterms:modified>
</cp:coreProperties>
</file>