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ED21FE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ED21FE">
        <w:rPr>
          <w:rFonts w:ascii="Times New Roman" w:hAnsi="Times New Roman" w:cs="Times New Roman"/>
        </w:rPr>
        <w:t>House Health Finance &amp; Policy Committee Meeting Agenda</w:t>
      </w:r>
    </w:p>
    <w:p w14:paraId="1FAB0F6C" w14:textId="0DE690C2" w:rsidR="00A446D8" w:rsidRPr="00ED21FE" w:rsidRDefault="00FD7B57" w:rsidP="00A446D8">
      <w:pPr>
        <w:jc w:val="center"/>
        <w:rPr>
          <w:rFonts w:ascii="Times New Roman" w:hAnsi="Times New Roman" w:cs="Times New Roman"/>
        </w:rPr>
      </w:pPr>
      <w:r w:rsidRPr="00ED21FE">
        <w:rPr>
          <w:rFonts w:ascii="Times New Roman" w:hAnsi="Times New Roman" w:cs="Times New Roman"/>
        </w:rPr>
        <w:t>T</w:t>
      </w:r>
      <w:r w:rsidR="00B51B62" w:rsidRPr="00ED21FE">
        <w:rPr>
          <w:rFonts w:ascii="Times New Roman" w:hAnsi="Times New Roman" w:cs="Times New Roman"/>
        </w:rPr>
        <w:t>hursday</w:t>
      </w:r>
      <w:r w:rsidR="007676D2" w:rsidRPr="00ED21FE">
        <w:rPr>
          <w:rFonts w:ascii="Times New Roman" w:hAnsi="Times New Roman" w:cs="Times New Roman"/>
        </w:rPr>
        <w:t xml:space="preserve">, </w:t>
      </w:r>
      <w:r w:rsidR="008941C4" w:rsidRPr="00ED21FE">
        <w:rPr>
          <w:rFonts w:ascii="Times New Roman" w:hAnsi="Times New Roman" w:cs="Times New Roman"/>
        </w:rPr>
        <w:t xml:space="preserve">April </w:t>
      </w:r>
      <w:r w:rsidR="0012638D" w:rsidRPr="00ED21FE">
        <w:rPr>
          <w:rFonts w:ascii="Times New Roman" w:hAnsi="Times New Roman" w:cs="Times New Roman"/>
        </w:rPr>
        <w:t>1</w:t>
      </w:r>
      <w:r w:rsidR="00B51B62" w:rsidRPr="00ED21FE">
        <w:rPr>
          <w:rFonts w:ascii="Times New Roman" w:hAnsi="Times New Roman" w:cs="Times New Roman"/>
        </w:rPr>
        <w:t>8</w:t>
      </w:r>
      <w:r w:rsidR="00A446D8" w:rsidRPr="00ED21FE">
        <w:rPr>
          <w:rFonts w:ascii="Times New Roman" w:hAnsi="Times New Roman" w:cs="Times New Roman"/>
        </w:rPr>
        <w:t xml:space="preserve">, </w:t>
      </w:r>
      <w:proofErr w:type="gramStart"/>
      <w:r w:rsidR="00A446D8" w:rsidRPr="00ED21FE">
        <w:rPr>
          <w:rFonts w:ascii="Times New Roman" w:hAnsi="Times New Roman" w:cs="Times New Roman"/>
        </w:rPr>
        <w:t>202</w:t>
      </w:r>
      <w:r w:rsidR="001734B1" w:rsidRPr="00ED21FE">
        <w:rPr>
          <w:rFonts w:ascii="Times New Roman" w:hAnsi="Times New Roman" w:cs="Times New Roman"/>
        </w:rPr>
        <w:t>4</w:t>
      </w:r>
      <w:proofErr w:type="gramEnd"/>
      <w:r w:rsidR="00A446D8" w:rsidRPr="00ED21FE">
        <w:rPr>
          <w:rFonts w:ascii="Times New Roman" w:hAnsi="Times New Roman" w:cs="Times New Roman"/>
        </w:rPr>
        <w:t xml:space="preserve"> at </w:t>
      </w:r>
      <w:r w:rsidRPr="00ED21FE">
        <w:rPr>
          <w:rFonts w:ascii="Times New Roman" w:hAnsi="Times New Roman" w:cs="Times New Roman"/>
        </w:rPr>
        <w:t>10:30</w:t>
      </w:r>
      <w:r w:rsidR="001734B1" w:rsidRPr="00ED21FE">
        <w:rPr>
          <w:rFonts w:ascii="Times New Roman" w:hAnsi="Times New Roman" w:cs="Times New Roman"/>
        </w:rPr>
        <w:t>AM</w:t>
      </w:r>
      <w:r w:rsidR="00A1283B" w:rsidRPr="00ED21FE">
        <w:rPr>
          <w:rFonts w:ascii="Times New Roman" w:hAnsi="Times New Roman" w:cs="Times New Roman"/>
        </w:rPr>
        <w:t xml:space="preserve"> </w:t>
      </w:r>
    </w:p>
    <w:p w14:paraId="609883DD" w14:textId="0610B04B" w:rsidR="00261DC9" w:rsidRPr="00ED21FE" w:rsidRDefault="00A446D8" w:rsidP="00786376">
      <w:pPr>
        <w:jc w:val="center"/>
        <w:rPr>
          <w:rFonts w:ascii="Times New Roman" w:hAnsi="Times New Roman" w:cs="Times New Roman"/>
        </w:rPr>
      </w:pPr>
      <w:r w:rsidRPr="00ED21FE">
        <w:rPr>
          <w:rFonts w:ascii="Times New Roman" w:hAnsi="Times New Roman" w:cs="Times New Roman"/>
          <w:b/>
          <w:bCs/>
        </w:rPr>
        <w:t>Chair: </w:t>
      </w:r>
      <w:r w:rsidRPr="00ED21FE">
        <w:rPr>
          <w:rFonts w:ascii="Times New Roman" w:hAnsi="Times New Roman" w:cs="Times New Roman"/>
        </w:rPr>
        <w:t>Rep. Tina Liebling</w:t>
      </w:r>
      <w:r w:rsidRPr="00ED21FE">
        <w:rPr>
          <w:rFonts w:ascii="Times New Roman" w:hAnsi="Times New Roman" w:cs="Times New Roman"/>
        </w:rPr>
        <w:br/>
      </w:r>
      <w:r w:rsidRPr="00ED21FE">
        <w:rPr>
          <w:rFonts w:ascii="Times New Roman" w:hAnsi="Times New Roman" w:cs="Times New Roman"/>
          <w:b/>
          <w:bCs/>
        </w:rPr>
        <w:t>Location: </w:t>
      </w:r>
      <w:r w:rsidRPr="00ED21FE">
        <w:rPr>
          <w:rFonts w:ascii="Times New Roman" w:hAnsi="Times New Roman" w:cs="Times New Roman"/>
        </w:rPr>
        <w:t xml:space="preserve">State Office Building </w:t>
      </w:r>
      <w:r w:rsidR="001E190A" w:rsidRPr="00ED21FE">
        <w:rPr>
          <w:rFonts w:ascii="Times New Roman" w:hAnsi="Times New Roman" w:cs="Times New Roman"/>
        </w:rPr>
        <w:t>–</w:t>
      </w:r>
      <w:r w:rsidRPr="00ED21FE">
        <w:rPr>
          <w:rFonts w:ascii="Times New Roman" w:hAnsi="Times New Roman" w:cs="Times New Roman"/>
        </w:rPr>
        <w:t xml:space="preserve"> </w:t>
      </w:r>
      <w:r w:rsidR="00025C4E" w:rsidRPr="00ED21FE">
        <w:rPr>
          <w:rFonts w:ascii="Times New Roman" w:hAnsi="Times New Roman" w:cs="Times New Roman"/>
        </w:rPr>
        <w:t>Room 5</w:t>
      </w:r>
    </w:p>
    <w:p w14:paraId="43F5C2E8" w14:textId="77777777" w:rsidR="005A4A23" w:rsidRPr="00ED21FE" w:rsidRDefault="005A4A23" w:rsidP="00105144">
      <w:pPr>
        <w:rPr>
          <w:rFonts w:ascii="Times New Roman" w:hAnsi="Times New Roman" w:cs="Times New Roman"/>
        </w:rPr>
      </w:pPr>
    </w:p>
    <w:p w14:paraId="3BC498BA" w14:textId="77777777" w:rsidR="00376624" w:rsidRPr="00ED21FE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ED21FE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CALL TO ORDER</w:t>
      </w:r>
    </w:p>
    <w:bookmarkEnd w:id="0"/>
    <w:p w14:paraId="1767DA81" w14:textId="77777777" w:rsidR="00980998" w:rsidRPr="00ED21FE" w:rsidRDefault="00980998" w:rsidP="008D19AF">
      <w:pPr>
        <w:rPr>
          <w:rFonts w:ascii="Times New Roman" w:hAnsi="Times New Roman" w:cs="Times New Roman"/>
        </w:rPr>
      </w:pPr>
    </w:p>
    <w:p w14:paraId="03DEC0EA" w14:textId="1D4C20C9" w:rsidR="002E7C10" w:rsidRDefault="00E67C1B" w:rsidP="00025C4E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APPROVAL OF MINUTES</w:t>
      </w:r>
    </w:p>
    <w:p w14:paraId="479F5A41" w14:textId="77777777" w:rsidR="007F5241" w:rsidRDefault="007F5241" w:rsidP="007F5241">
      <w:pPr>
        <w:rPr>
          <w:rFonts w:cs="Times New Roman"/>
        </w:rPr>
      </w:pPr>
    </w:p>
    <w:p w14:paraId="46FA3953" w14:textId="416B2344" w:rsidR="007F5241" w:rsidRPr="007F5241" w:rsidRDefault="007F5241" w:rsidP="007F5241">
      <w:pPr>
        <w:pStyle w:val="ListParagraph"/>
        <w:numPr>
          <w:ilvl w:val="0"/>
          <w:numId w:val="76"/>
        </w:numPr>
        <w:rPr>
          <w:rFonts w:cs="Times New Roman"/>
          <w:sz w:val="22"/>
        </w:rPr>
      </w:pPr>
      <w:r w:rsidRPr="007F5241">
        <w:rPr>
          <w:rFonts w:cs="Times New Roman"/>
          <w:sz w:val="22"/>
        </w:rPr>
        <w:t>April 12, 2024</w:t>
      </w:r>
    </w:p>
    <w:p w14:paraId="7FF9E3E5" w14:textId="77777777" w:rsidR="00552789" w:rsidRPr="00ED21FE" w:rsidRDefault="00552789" w:rsidP="00552789">
      <w:pPr>
        <w:rPr>
          <w:rFonts w:ascii="Times New Roman" w:hAnsi="Times New Roman" w:cs="Times New Roman"/>
        </w:rPr>
      </w:pPr>
    </w:p>
    <w:p w14:paraId="582719E1" w14:textId="532913B6" w:rsidR="00A3304C" w:rsidRPr="00ED21FE" w:rsidRDefault="00A3304C" w:rsidP="00025C4E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bookmarkStart w:id="2" w:name="_Hlk164237586"/>
      <w:r w:rsidRPr="00ED21FE">
        <w:rPr>
          <w:rFonts w:cs="Times New Roman"/>
          <w:sz w:val="22"/>
        </w:rPr>
        <w:t xml:space="preserve">HF4738 (Huot): </w:t>
      </w:r>
      <w:r w:rsidR="00AF7390" w:rsidRPr="00ED21FE">
        <w:rPr>
          <w:rFonts w:cs="Times New Roman"/>
          <w:sz w:val="22"/>
        </w:rPr>
        <w:t xml:space="preserve">Office of Emergency Medical Services established to replace Emergency Medical Services Regulatory Board, etc. </w:t>
      </w:r>
    </w:p>
    <w:bookmarkEnd w:id="2"/>
    <w:p w14:paraId="6F18A646" w14:textId="77777777" w:rsidR="00A3304C" w:rsidRPr="00ED21FE" w:rsidRDefault="00A3304C" w:rsidP="00A3304C">
      <w:pPr>
        <w:pStyle w:val="ListParagraph"/>
        <w:rPr>
          <w:rFonts w:cs="Times New Roman"/>
          <w:sz w:val="22"/>
        </w:rPr>
      </w:pPr>
    </w:p>
    <w:p w14:paraId="3E77D29C" w14:textId="4C45B47A" w:rsidR="00025C4E" w:rsidRPr="00ED21FE" w:rsidRDefault="003E583D" w:rsidP="00ED21FE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HF</w:t>
      </w:r>
      <w:r w:rsidR="00025C4E" w:rsidRPr="00ED21FE">
        <w:rPr>
          <w:rFonts w:cs="Times New Roman"/>
          <w:sz w:val="22"/>
        </w:rPr>
        <w:t>4571</w:t>
      </w:r>
      <w:r w:rsidRPr="00ED21FE">
        <w:rPr>
          <w:rFonts w:cs="Times New Roman"/>
          <w:sz w:val="22"/>
        </w:rPr>
        <w:t xml:space="preserve"> (</w:t>
      </w:r>
      <w:r w:rsidR="00025C4E" w:rsidRPr="00ED21FE">
        <w:rPr>
          <w:rFonts w:cs="Times New Roman"/>
          <w:sz w:val="22"/>
        </w:rPr>
        <w:t>Liebling)</w:t>
      </w:r>
      <w:r w:rsidRPr="00ED21FE">
        <w:rPr>
          <w:rFonts w:cs="Times New Roman"/>
          <w:sz w:val="22"/>
        </w:rPr>
        <w:t xml:space="preserve">: </w:t>
      </w:r>
      <w:r w:rsidR="00025C4E" w:rsidRPr="00ED21FE">
        <w:rPr>
          <w:rFonts w:cs="Times New Roman"/>
          <w:sz w:val="22"/>
        </w:rPr>
        <w:t xml:space="preserve">The Health Budget Bill. </w:t>
      </w:r>
    </w:p>
    <w:p w14:paraId="15D7887D" w14:textId="77777777" w:rsidR="00025C4E" w:rsidRPr="00ED21FE" w:rsidRDefault="00025C4E" w:rsidP="00025C4E">
      <w:pPr>
        <w:ind w:left="1080"/>
        <w:rPr>
          <w:rFonts w:ascii="Times New Roman" w:hAnsi="Times New Roman" w:cs="Times New Roman"/>
        </w:rPr>
      </w:pPr>
    </w:p>
    <w:p w14:paraId="286FB9BA" w14:textId="65A8F723" w:rsidR="00ED21FE" w:rsidRDefault="00025C4E" w:rsidP="00ED21FE">
      <w:pPr>
        <w:ind w:left="1080"/>
        <w:rPr>
          <w:rFonts w:ascii="Times New Roman" w:hAnsi="Times New Roman" w:cs="Times New Roman"/>
        </w:rPr>
      </w:pPr>
      <w:r w:rsidRPr="00ED21FE">
        <w:rPr>
          <w:rFonts w:ascii="Times New Roman" w:hAnsi="Times New Roman" w:cs="Times New Roman"/>
        </w:rPr>
        <w:t xml:space="preserve">The Committee will do a walkthrough of the DE amendment and spreadsheet, then take public testimony on the DE. No formal action will be taken. </w:t>
      </w:r>
    </w:p>
    <w:p w14:paraId="454C5398" w14:textId="77777777" w:rsidR="00ED21FE" w:rsidRDefault="00ED21FE" w:rsidP="00025C4E">
      <w:pPr>
        <w:ind w:left="1080"/>
        <w:rPr>
          <w:rFonts w:ascii="Times New Roman" w:hAnsi="Times New Roman" w:cs="Times New Roman"/>
        </w:rPr>
      </w:pPr>
    </w:p>
    <w:p w14:paraId="3AE2BD1F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Dr. Katie Guthrie, ISAIAH MN</w:t>
      </w:r>
    </w:p>
    <w:p w14:paraId="277E30DF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Sara Lopez, UNIDOS MN</w:t>
      </w:r>
    </w:p>
    <w:p w14:paraId="2F258FFD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 xml:space="preserve">Jason Andrews </w:t>
      </w:r>
    </w:p>
    <w:p w14:paraId="4F11A07F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Abby Loesch, Minnesota Business Partnership</w:t>
      </w:r>
    </w:p>
    <w:p w14:paraId="7246FBD4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Mary Krinkie, Vice President of Government Relations, Minnesota Hospital Association</w:t>
      </w:r>
    </w:p>
    <w:p w14:paraId="2837F019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Michelle Benson, Health Plan Partnership of MN</w:t>
      </w:r>
    </w:p>
    <w:p w14:paraId="0502C122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Jay Belsito, Gender Justice</w:t>
      </w:r>
    </w:p>
    <w:p w14:paraId="55B7E4DB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Dan Endreson, Minnesota Council of Health Plans</w:t>
      </w:r>
    </w:p>
    <w:p w14:paraId="0AD3858C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Matt Schafer, Director of Government Relations, Medica</w:t>
      </w:r>
    </w:p>
    <w:p w14:paraId="6FB6F31F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Buck Humphrey, MN Pharmacy Alliance</w:t>
      </w:r>
    </w:p>
    <w:p w14:paraId="5899CCFE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John Hoeschen, St. Paul Corner Drug</w:t>
      </w:r>
    </w:p>
    <w:p w14:paraId="1F5A194C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 xml:space="preserve">Anh Kremer, Chief Strategy and Development Officer, </w:t>
      </w:r>
      <w:proofErr w:type="gramStart"/>
      <w:r w:rsidRPr="00ED21FE">
        <w:rPr>
          <w:rFonts w:cs="Times New Roman"/>
          <w:sz w:val="22"/>
        </w:rPr>
        <w:t>Nystrom</w:t>
      </w:r>
      <w:proofErr w:type="gramEnd"/>
      <w:r w:rsidRPr="00ED21FE">
        <w:rPr>
          <w:rFonts w:cs="Times New Roman"/>
          <w:sz w:val="22"/>
        </w:rPr>
        <w:t xml:space="preserve"> and Associates</w:t>
      </w:r>
    </w:p>
    <w:p w14:paraId="5E893719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Matthew Bergeron, Minnesota Alliance of Rural Addiction Treatment Programs (MARATP)</w:t>
      </w:r>
    </w:p>
    <w:p w14:paraId="5113A6A7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Susan Ilg, Democrats for an Informed Approach to Gender</w:t>
      </w:r>
    </w:p>
    <w:p w14:paraId="79ED3612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Matt Burdick, Director of State Government Relations, Minnesota Department of Human Services</w:t>
      </w:r>
    </w:p>
    <w:p w14:paraId="1C4055D7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Gail Larson, SEIU Healthcare Minnesota &amp; Iowa</w:t>
      </w:r>
    </w:p>
    <w:p w14:paraId="6B29D1F9" w14:textId="77777777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Cindy VanDerPol, Minnesota Farmers Union, Pastures a’ Plenty Farms (she/her/hers)</w:t>
      </w:r>
    </w:p>
    <w:p w14:paraId="623C3568" w14:textId="66178D81" w:rsidR="00ED21FE" w:rsidRPr="00ED21FE" w:rsidRDefault="00ED21FE" w:rsidP="00ED21FE">
      <w:pPr>
        <w:pStyle w:val="ListParagraph"/>
        <w:numPr>
          <w:ilvl w:val="0"/>
          <w:numId w:val="75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Damone Presley</w:t>
      </w:r>
    </w:p>
    <w:p w14:paraId="5DA3B33B" w14:textId="77777777" w:rsidR="00025C4E" w:rsidRPr="00ED21FE" w:rsidRDefault="00025C4E" w:rsidP="00ED21FE">
      <w:pPr>
        <w:rPr>
          <w:rFonts w:ascii="Times New Roman" w:hAnsi="Times New Roman" w:cs="Times New Roman"/>
        </w:rPr>
      </w:pPr>
    </w:p>
    <w:p w14:paraId="6C1FC156" w14:textId="6E51EEA7" w:rsidR="00025C4E" w:rsidRPr="00ED21FE" w:rsidRDefault="00025C4E" w:rsidP="00025C4E">
      <w:pPr>
        <w:ind w:left="1080"/>
        <w:rPr>
          <w:rFonts w:ascii="Times New Roman" w:hAnsi="Times New Roman" w:cs="Times New Roman"/>
        </w:rPr>
      </w:pPr>
      <w:r w:rsidRPr="00ED21FE">
        <w:rPr>
          <w:rFonts w:ascii="Times New Roman" w:hAnsi="Times New Roman" w:cs="Times New Roman"/>
        </w:rPr>
        <w:t xml:space="preserve">Markup and passage of the Health Budget Bill will take place on </w:t>
      </w:r>
      <w:r w:rsidR="00A3304C" w:rsidRPr="00ED21FE">
        <w:rPr>
          <w:rFonts w:ascii="Times New Roman" w:hAnsi="Times New Roman" w:cs="Times New Roman"/>
        </w:rPr>
        <w:t>Friday</w:t>
      </w:r>
      <w:r w:rsidRPr="00ED21FE">
        <w:rPr>
          <w:rFonts w:ascii="Times New Roman" w:hAnsi="Times New Roman" w:cs="Times New Roman"/>
        </w:rPr>
        <w:t>, April 1</w:t>
      </w:r>
      <w:r w:rsidR="00A3304C" w:rsidRPr="00ED21FE">
        <w:rPr>
          <w:rFonts w:ascii="Times New Roman" w:hAnsi="Times New Roman" w:cs="Times New Roman"/>
        </w:rPr>
        <w:t>9</w:t>
      </w:r>
      <w:r w:rsidRPr="00ED21FE">
        <w:rPr>
          <w:rFonts w:ascii="Times New Roman" w:hAnsi="Times New Roman" w:cs="Times New Roman"/>
        </w:rPr>
        <w:t xml:space="preserve">. </w:t>
      </w:r>
    </w:p>
    <w:p w14:paraId="1948F775" w14:textId="77777777" w:rsidR="00025C4E" w:rsidRPr="00ED21FE" w:rsidRDefault="00025C4E" w:rsidP="00025C4E">
      <w:pPr>
        <w:ind w:left="1080"/>
        <w:rPr>
          <w:rFonts w:ascii="Times New Roman" w:hAnsi="Times New Roman" w:cs="Times New Roman"/>
        </w:rPr>
      </w:pPr>
    </w:p>
    <w:p w14:paraId="08080170" w14:textId="309C76FD" w:rsidR="00025C4E" w:rsidRDefault="00025C4E" w:rsidP="00ED21FE">
      <w:pPr>
        <w:ind w:left="1080"/>
        <w:rPr>
          <w:rFonts w:ascii="Times New Roman" w:hAnsi="Times New Roman" w:cs="Times New Roman"/>
        </w:rPr>
      </w:pPr>
      <w:r w:rsidRPr="00ED21FE">
        <w:rPr>
          <w:rFonts w:ascii="Times New Roman" w:hAnsi="Times New Roman" w:cs="Times New Roman"/>
        </w:rPr>
        <w:t xml:space="preserve">AMENDMENTS: To receive consideration, amendments to the DE must be received by the Committee Administrator by </w:t>
      </w:r>
      <w:r w:rsidR="00B51B62" w:rsidRPr="00ED21FE">
        <w:rPr>
          <w:rFonts w:ascii="Times New Roman" w:hAnsi="Times New Roman" w:cs="Times New Roman"/>
        </w:rPr>
        <w:t>5</w:t>
      </w:r>
      <w:r w:rsidRPr="00ED21FE">
        <w:rPr>
          <w:rFonts w:ascii="Times New Roman" w:hAnsi="Times New Roman" w:cs="Times New Roman"/>
        </w:rPr>
        <w:t xml:space="preserve">:00PM, </w:t>
      </w:r>
      <w:r w:rsidR="00D95BA1" w:rsidRPr="00ED21FE">
        <w:rPr>
          <w:rFonts w:ascii="Times New Roman" w:hAnsi="Times New Roman" w:cs="Times New Roman"/>
        </w:rPr>
        <w:t>Thursday</w:t>
      </w:r>
      <w:r w:rsidRPr="00ED21FE">
        <w:rPr>
          <w:rFonts w:ascii="Times New Roman" w:hAnsi="Times New Roman" w:cs="Times New Roman"/>
        </w:rPr>
        <w:t>, April 1</w:t>
      </w:r>
      <w:r w:rsidR="00D95BA1" w:rsidRPr="00ED21FE">
        <w:rPr>
          <w:rFonts w:ascii="Times New Roman" w:hAnsi="Times New Roman" w:cs="Times New Roman"/>
        </w:rPr>
        <w:t>8</w:t>
      </w:r>
      <w:r w:rsidRPr="00ED21FE">
        <w:rPr>
          <w:rFonts w:ascii="Times New Roman" w:hAnsi="Times New Roman" w:cs="Times New Roman"/>
        </w:rPr>
        <w:t>.</w:t>
      </w:r>
    </w:p>
    <w:p w14:paraId="39881D1C" w14:textId="77777777" w:rsidR="00ED21FE" w:rsidRPr="00ED21FE" w:rsidRDefault="00ED21FE" w:rsidP="00025C4E">
      <w:pPr>
        <w:rPr>
          <w:rFonts w:ascii="Times New Roman" w:hAnsi="Times New Roman" w:cs="Times New Roman"/>
        </w:rPr>
      </w:pPr>
    </w:p>
    <w:p w14:paraId="580BFBC2" w14:textId="71747E93" w:rsidR="00A1283B" w:rsidRPr="00ED21FE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ADJOURNMENT</w:t>
      </w:r>
    </w:p>
    <w:bookmarkEnd w:id="1"/>
    <w:p w14:paraId="16563611" w14:textId="46DDE4CA" w:rsidR="003B2F0B" w:rsidRDefault="003B2F0B">
      <w:pPr>
        <w:rPr>
          <w:rFonts w:ascii="Times New Roman" w:hAnsi="Times New Roman" w:cs="Times New Roman"/>
        </w:rPr>
      </w:pPr>
    </w:p>
    <w:p w14:paraId="28B55AFB" w14:textId="6C5127D0" w:rsidR="00C542D5" w:rsidRPr="00025C4E" w:rsidRDefault="00C54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meeting: Friday, April 19, 9:30 AM, State Office Building – Committee Room 200</w:t>
      </w:r>
    </w:p>
    <w:sectPr w:rsidR="00C542D5" w:rsidRPr="0002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888C3" w14:textId="77777777" w:rsidR="00827E1E" w:rsidRDefault="00827E1E" w:rsidP="0051720D">
      <w:r>
        <w:separator/>
      </w:r>
    </w:p>
  </w:endnote>
  <w:endnote w:type="continuationSeparator" w:id="0">
    <w:p w14:paraId="2D6615C7" w14:textId="77777777" w:rsidR="00827E1E" w:rsidRDefault="00827E1E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D887F" w14:textId="77777777" w:rsidR="00827E1E" w:rsidRDefault="00827E1E" w:rsidP="0051720D">
      <w:r>
        <w:separator/>
      </w:r>
    </w:p>
  </w:footnote>
  <w:footnote w:type="continuationSeparator" w:id="0">
    <w:p w14:paraId="66F96F1D" w14:textId="77777777" w:rsidR="00827E1E" w:rsidRDefault="00827E1E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2A7"/>
    <w:multiLevelType w:val="hybridMultilevel"/>
    <w:tmpl w:val="039019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64671"/>
    <w:multiLevelType w:val="hybridMultilevel"/>
    <w:tmpl w:val="619E6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F002A"/>
    <w:multiLevelType w:val="hybridMultilevel"/>
    <w:tmpl w:val="DFB60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BB6164"/>
    <w:multiLevelType w:val="hybridMultilevel"/>
    <w:tmpl w:val="ED6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898"/>
    <w:multiLevelType w:val="hybridMultilevel"/>
    <w:tmpl w:val="CC00D3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DA3377"/>
    <w:multiLevelType w:val="hybridMultilevel"/>
    <w:tmpl w:val="456A8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4C91D58"/>
    <w:multiLevelType w:val="hybridMultilevel"/>
    <w:tmpl w:val="7FA698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E65762"/>
    <w:multiLevelType w:val="hybridMultilevel"/>
    <w:tmpl w:val="01661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C01D08"/>
    <w:multiLevelType w:val="hybridMultilevel"/>
    <w:tmpl w:val="DC369F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A5D0F8D"/>
    <w:multiLevelType w:val="hybridMultilevel"/>
    <w:tmpl w:val="198A35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75108A"/>
    <w:multiLevelType w:val="hybridMultilevel"/>
    <w:tmpl w:val="139826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355A0"/>
    <w:multiLevelType w:val="hybridMultilevel"/>
    <w:tmpl w:val="26CCAC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3E11AB3"/>
    <w:multiLevelType w:val="hybridMultilevel"/>
    <w:tmpl w:val="E0D04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8A168DC"/>
    <w:multiLevelType w:val="hybridMultilevel"/>
    <w:tmpl w:val="A38A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1B54CE"/>
    <w:multiLevelType w:val="hybridMultilevel"/>
    <w:tmpl w:val="017AF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5123D15"/>
    <w:multiLevelType w:val="hybridMultilevel"/>
    <w:tmpl w:val="2C00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234D2E"/>
    <w:multiLevelType w:val="hybridMultilevel"/>
    <w:tmpl w:val="2B5CC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403787"/>
    <w:multiLevelType w:val="hybridMultilevel"/>
    <w:tmpl w:val="E0300D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A825268"/>
    <w:multiLevelType w:val="hybridMultilevel"/>
    <w:tmpl w:val="B2FAA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BCD5A39"/>
    <w:multiLevelType w:val="hybridMultilevel"/>
    <w:tmpl w:val="852C59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B25C81"/>
    <w:multiLevelType w:val="hybridMultilevel"/>
    <w:tmpl w:val="30BE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6892F56"/>
    <w:multiLevelType w:val="hybridMultilevel"/>
    <w:tmpl w:val="8AD2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8D01003"/>
    <w:multiLevelType w:val="hybridMultilevel"/>
    <w:tmpl w:val="05B436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AF151C3"/>
    <w:multiLevelType w:val="hybridMultilevel"/>
    <w:tmpl w:val="71AE8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34652"/>
    <w:multiLevelType w:val="hybridMultilevel"/>
    <w:tmpl w:val="D5D6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644379"/>
    <w:multiLevelType w:val="hybridMultilevel"/>
    <w:tmpl w:val="8FA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EB108D"/>
    <w:multiLevelType w:val="hybridMultilevel"/>
    <w:tmpl w:val="241A4C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4EE0755"/>
    <w:multiLevelType w:val="hybridMultilevel"/>
    <w:tmpl w:val="FB1C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776BF3"/>
    <w:multiLevelType w:val="hybridMultilevel"/>
    <w:tmpl w:val="695A09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6D90AA9"/>
    <w:multiLevelType w:val="hybridMultilevel"/>
    <w:tmpl w:val="453A1F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6E37C82"/>
    <w:multiLevelType w:val="hybridMultilevel"/>
    <w:tmpl w:val="CB400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BA10416"/>
    <w:multiLevelType w:val="hybridMultilevel"/>
    <w:tmpl w:val="69B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BB924F6"/>
    <w:multiLevelType w:val="hybridMultilevel"/>
    <w:tmpl w:val="76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AB490D"/>
    <w:multiLevelType w:val="hybridMultilevel"/>
    <w:tmpl w:val="D054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D344B55"/>
    <w:multiLevelType w:val="hybridMultilevel"/>
    <w:tmpl w:val="8DC0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F370ABB"/>
    <w:multiLevelType w:val="hybridMultilevel"/>
    <w:tmpl w:val="A6BC1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FFA4E49"/>
    <w:multiLevelType w:val="hybridMultilevel"/>
    <w:tmpl w:val="06D6BB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03F1C39"/>
    <w:multiLevelType w:val="hybridMultilevel"/>
    <w:tmpl w:val="D69CD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2223AA"/>
    <w:multiLevelType w:val="hybridMultilevel"/>
    <w:tmpl w:val="698449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36556"/>
    <w:multiLevelType w:val="hybridMultilevel"/>
    <w:tmpl w:val="160E60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7D381C"/>
    <w:multiLevelType w:val="hybridMultilevel"/>
    <w:tmpl w:val="8748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1644B7E"/>
    <w:multiLevelType w:val="hybridMultilevel"/>
    <w:tmpl w:val="B59C9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2E1624A"/>
    <w:multiLevelType w:val="hybridMultilevel"/>
    <w:tmpl w:val="10CEE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5FB6A10"/>
    <w:multiLevelType w:val="hybridMultilevel"/>
    <w:tmpl w:val="2AA430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72A4BA6"/>
    <w:multiLevelType w:val="hybridMultilevel"/>
    <w:tmpl w:val="32EAB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9E7593D"/>
    <w:multiLevelType w:val="hybridMultilevel"/>
    <w:tmpl w:val="34E484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A241909"/>
    <w:multiLevelType w:val="hybridMultilevel"/>
    <w:tmpl w:val="64B2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DF05D3"/>
    <w:multiLevelType w:val="hybridMultilevel"/>
    <w:tmpl w:val="7E0622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C313347"/>
    <w:multiLevelType w:val="hybridMultilevel"/>
    <w:tmpl w:val="B6EAD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D712A43"/>
    <w:multiLevelType w:val="hybridMultilevel"/>
    <w:tmpl w:val="FADC5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D987B47"/>
    <w:multiLevelType w:val="hybridMultilevel"/>
    <w:tmpl w:val="2AEC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60"/>
  </w:num>
  <w:num w:numId="2" w16cid:durableId="174271718">
    <w:abstractNumId w:val="34"/>
  </w:num>
  <w:num w:numId="3" w16cid:durableId="1402370228">
    <w:abstractNumId w:val="56"/>
  </w:num>
  <w:num w:numId="4" w16cid:durableId="789587822">
    <w:abstractNumId w:val="59"/>
  </w:num>
  <w:num w:numId="5" w16cid:durableId="1321273467">
    <w:abstractNumId w:val="5"/>
  </w:num>
  <w:num w:numId="6" w16cid:durableId="341787575">
    <w:abstractNumId w:val="18"/>
  </w:num>
  <w:num w:numId="7" w16cid:durableId="1391541642">
    <w:abstractNumId w:val="1"/>
  </w:num>
  <w:num w:numId="8" w16cid:durableId="1930187200">
    <w:abstractNumId w:val="62"/>
  </w:num>
  <w:num w:numId="9" w16cid:durableId="480855493">
    <w:abstractNumId w:val="39"/>
  </w:num>
  <w:num w:numId="10" w16cid:durableId="1835221631">
    <w:abstractNumId w:val="23"/>
  </w:num>
  <w:num w:numId="11" w16cid:durableId="1420324440">
    <w:abstractNumId w:val="19"/>
  </w:num>
  <w:num w:numId="12" w16cid:durableId="1007366338">
    <w:abstractNumId w:val="11"/>
  </w:num>
  <w:num w:numId="13" w16cid:durableId="1673681351">
    <w:abstractNumId w:val="10"/>
  </w:num>
  <w:num w:numId="14" w16cid:durableId="1884174406">
    <w:abstractNumId w:val="48"/>
  </w:num>
  <w:num w:numId="15" w16cid:durableId="251815732">
    <w:abstractNumId w:val="13"/>
  </w:num>
  <w:num w:numId="16" w16cid:durableId="130637382">
    <w:abstractNumId w:val="58"/>
  </w:num>
  <w:num w:numId="17" w16cid:durableId="929118304">
    <w:abstractNumId w:val="4"/>
  </w:num>
  <w:num w:numId="18" w16cid:durableId="1392264119">
    <w:abstractNumId w:val="15"/>
  </w:num>
  <w:num w:numId="19" w16cid:durableId="1166557362">
    <w:abstractNumId w:val="30"/>
  </w:num>
  <w:num w:numId="20" w16cid:durableId="1158377114">
    <w:abstractNumId w:val="64"/>
  </w:num>
  <w:num w:numId="21" w16cid:durableId="748380506">
    <w:abstractNumId w:val="75"/>
  </w:num>
  <w:num w:numId="22" w16cid:durableId="1101948944">
    <w:abstractNumId w:val="3"/>
  </w:num>
  <w:num w:numId="23" w16cid:durableId="1782063883">
    <w:abstractNumId w:val="7"/>
  </w:num>
  <w:num w:numId="24" w16cid:durableId="2059476206">
    <w:abstractNumId w:val="12"/>
  </w:num>
  <w:num w:numId="25" w16cid:durableId="1303150075">
    <w:abstractNumId w:val="44"/>
  </w:num>
  <w:num w:numId="26" w16cid:durableId="931090836">
    <w:abstractNumId w:val="50"/>
  </w:num>
  <w:num w:numId="27" w16cid:durableId="878586922">
    <w:abstractNumId w:val="8"/>
  </w:num>
  <w:num w:numId="28" w16cid:durableId="1755513237">
    <w:abstractNumId w:val="41"/>
  </w:num>
  <w:num w:numId="29" w16cid:durableId="1716196864">
    <w:abstractNumId w:val="49"/>
  </w:num>
  <w:num w:numId="30" w16cid:durableId="924267822">
    <w:abstractNumId w:val="32"/>
  </w:num>
  <w:num w:numId="31" w16cid:durableId="1766146034">
    <w:abstractNumId w:val="68"/>
  </w:num>
  <w:num w:numId="32" w16cid:durableId="1682851376">
    <w:abstractNumId w:val="43"/>
  </w:num>
  <w:num w:numId="33" w16cid:durableId="149949641">
    <w:abstractNumId w:val="29"/>
  </w:num>
  <w:num w:numId="34" w16cid:durableId="426854456">
    <w:abstractNumId w:val="52"/>
  </w:num>
  <w:num w:numId="35" w16cid:durableId="1245258683">
    <w:abstractNumId w:val="70"/>
  </w:num>
  <w:num w:numId="36" w16cid:durableId="2138059854">
    <w:abstractNumId w:val="26"/>
  </w:num>
  <w:num w:numId="37" w16cid:durableId="2106921444">
    <w:abstractNumId w:val="17"/>
  </w:num>
  <w:num w:numId="38" w16cid:durableId="1049918989">
    <w:abstractNumId w:val="69"/>
  </w:num>
  <w:num w:numId="39" w16cid:durableId="1604875577">
    <w:abstractNumId w:val="40"/>
  </w:num>
  <w:num w:numId="40" w16cid:durableId="1606814026">
    <w:abstractNumId w:val="0"/>
  </w:num>
  <w:num w:numId="41" w16cid:durableId="817455212">
    <w:abstractNumId w:val="55"/>
  </w:num>
  <w:num w:numId="42" w16cid:durableId="1998611631">
    <w:abstractNumId w:val="47"/>
  </w:num>
  <w:num w:numId="43" w16cid:durableId="513690862">
    <w:abstractNumId w:val="27"/>
  </w:num>
  <w:num w:numId="44" w16cid:durableId="1859781302">
    <w:abstractNumId w:val="16"/>
  </w:num>
  <w:num w:numId="45" w16cid:durableId="1942299319">
    <w:abstractNumId w:val="63"/>
  </w:num>
  <w:num w:numId="46" w16cid:durableId="12457587">
    <w:abstractNumId w:val="20"/>
  </w:num>
  <w:num w:numId="47" w16cid:durableId="1204169907">
    <w:abstractNumId w:val="67"/>
  </w:num>
  <w:num w:numId="48" w16cid:durableId="1104761177">
    <w:abstractNumId w:val="21"/>
  </w:num>
  <w:num w:numId="49" w16cid:durableId="1893494664">
    <w:abstractNumId w:val="6"/>
  </w:num>
  <w:num w:numId="50" w16cid:durableId="1835682472">
    <w:abstractNumId w:val="9"/>
  </w:num>
  <w:num w:numId="51" w16cid:durableId="325132115">
    <w:abstractNumId w:val="53"/>
  </w:num>
  <w:num w:numId="52" w16cid:durableId="782726028">
    <w:abstractNumId w:val="24"/>
  </w:num>
  <w:num w:numId="53" w16cid:durableId="2098165160">
    <w:abstractNumId w:val="65"/>
  </w:num>
  <w:num w:numId="54" w16cid:durableId="538930761">
    <w:abstractNumId w:val="71"/>
  </w:num>
  <w:num w:numId="55" w16cid:durableId="845824178">
    <w:abstractNumId w:val="25"/>
  </w:num>
  <w:num w:numId="56" w16cid:durableId="2018530587">
    <w:abstractNumId w:val="38"/>
  </w:num>
  <w:num w:numId="57" w16cid:durableId="1116873510">
    <w:abstractNumId w:val="14"/>
  </w:num>
  <w:num w:numId="58" w16cid:durableId="1059473662">
    <w:abstractNumId w:val="73"/>
  </w:num>
  <w:num w:numId="59" w16cid:durableId="479660232">
    <w:abstractNumId w:val="46"/>
  </w:num>
  <w:num w:numId="60" w16cid:durableId="1580020622">
    <w:abstractNumId w:val="61"/>
  </w:num>
  <w:num w:numId="61" w16cid:durableId="1581402546">
    <w:abstractNumId w:val="66"/>
  </w:num>
  <w:num w:numId="62" w16cid:durableId="626551314">
    <w:abstractNumId w:val="22"/>
  </w:num>
  <w:num w:numId="63" w16cid:durableId="899092617">
    <w:abstractNumId w:val="74"/>
  </w:num>
  <w:num w:numId="64" w16cid:durableId="1892035402">
    <w:abstractNumId w:val="31"/>
  </w:num>
  <w:num w:numId="65" w16cid:durableId="711803183">
    <w:abstractNumId w:val="72"/>
  </w:num>
  <w:num w:numId="66" w16cid:durableId="2098162836">
    <w:abstractNumId w:val="33"/>
  </w:num>
  <w:num w:numId="67" w16cid:durableId="493421894">
    <w:abstractNumId w:val="2"/>
  </w:num>
  <w:num w:numId="68" w16cid:durableId="1861819061">
    <w:abstractNumId w:val="36"/>
  </w:num>
  <w:num w:numId="69" w16cid:durableId="1099181496">
    <w:abstractNumId w:val="28"/>
  </w:num>
  <w:num w:numId="70" w16cid:durableId="1297104398">
    <w:abstractNumId w:val="51"/>
  </w:num>
  <w:num w:numId="71" w16cid:durableId="907575194">
    <w:abstractNumId w:val="42"/>
  </w:num>
  <w:num w:numId="72" w16cid:durableId="481393573">
    <w:abstractNumId w:val="45"/>
  </w:num>
  <w:num w:numId="73" w16cid:durableId="1704020127">
    <w:abstractNumId w:val="35"/>
  </w:num>
  <w:num w:numId="74" w16cid:durableId="1706980140">
    <w:abstractNumId w:val="57"/>
  </w:num>
  <w:num w:numId="75" w16cid:durableId="656494963">
    <w:abstractNumId w:val="54"/>
  </w:num>
  <w:num w:numId="76" w16cid:durableId="72668973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2317F"/>
    <w:rsid w:val="00025C4E"/>
    <w:rsid w:val="00031B1E"/>
    <w:rsid w:val="00033B61"/>
    <w:rsid w:val="000509A1"/>
    <w:rsid w:val="000562D7"/>
    <w:rsid w:val="00062B14"/>
    <w:rsid w:val="00083FD0"/>
    <w:rsid w:val="00095D3C"/>
    <w:rsid w:val="000A47C1"/>
    <w:rsid w:val="000E5132"/>
    <w:rsid w:val="00102EC2"/>
    <w:rsid w:val="00103FB7"/>
    <w:rsid w:val="00105144"/>
    <w:rsid w:val="001056D5"/>
    <w:rsid w:val="00106870"/>
    <w:rsid w:val="0012638D"/>
    <w:rsid w:val="00164DFA"/>
    <w:rsid w:val="00167265"/>
    <w:rsid w:val="001734B1"/>
    <w:rsid w:val="00190D7D"/>
    <w:rsid w:val="00196920"/>
    <w:rsid w:val="001C0898"/>
    <w:rsid w:val="001E0CE2"/>
    <w:rsid w:val="001E190A"/>
    <w:rsid w:val="001E30FD"/>
    <w:rsid w:val="001F3584"/>
    <w:rsid w:val="001F51E8"/>
    <w:rsid w:val="002010C6"/>
    <w:rsid w:val="00201805"/>
    <w:rsid w:val="00261DC9"/>
    <w:rsid w:val="00261DF6"/>
    <w:rsid w:val="002B06C0"/>
    <w:rsid w:val="002D11B8"/>
    <w:rsid w:val="002D3374"/>
    <w:rsid w:val="002E49A9"/>
    <w:rsid w:val="002E56D4"/>
    <w:rsid w:val="002E7C10"/>
    <w:rsid w:val="002F235B"/>
    <w:rsid w:val="002F554F"/>
    <w:rsid w:val="00325D4E"/>
    <w:rsid w:val="00374E5A"/>
    <w:rsid w:val="00376624"/>
    <w:rsid w:val="00377C72"/>
    <w:rsid w:val="00381787"/>
    <w:rsid w:val="00387407"/>
    <w:rsid w:val="0039028A"/>
    <w:rsid w:val="003A72EE"/>
    <w:rsid w:val="003B2F0B"/>
    <w:rsid w:val="003D50AC"/>
    <w:rsid w:val="003E583D"/>
    <w:rsid w:val="003F1390"/>
    <w:rsid w:val="003F73F3"/>
    <w:rsid w:val="00427F4E"/>
    <w:rsid w:val="00462B4B"/>
    <w:rsid w:val="00471210"/>
    <w:rsid w:val="00473813"/>
    <w:rsid w:val="00477110"/>
    <w:rsid w:val="004B238E"/>
    <w:rsid w:val="004B50BB"/>
    <w:rsid w:val="004C3D32"/>
    <w:rsid w:val="004E4956"/>
    <w:rsid w:val="005012B0"/>
    <w:rsid w:val="005073DB"/>
    <w:rsid w:val="00512B3E"/>
    <w:rsid w:val="00516CF3"/>
    <w:rsid w:val="0051720D"/>
    <w:rsid w:val="00526ECC"/>
    <w:rsid w:val="005415EF"/>
    <w:rsid w:val="00552789"/>
    <w:rsid w:val="00552B83"/>
    <w:rsid w:val="005A4A23"/>
    <w:rsid w:val="005E0E5F"/>
    <w:rsid w:val="00611FF2"/>
    <w:rsid w:val="00616930"/>
    <w:rsid w:val="00617BB8"/>
    <w:rsid w:val="0062386A"/>
    <w:rsid w:val="00645BF7"/>
    <w:rsid w:val="0065175A"/>
    <w:rsid w:val="00657B2E"/>
    <w:rsid w:val="00670CC8"/>
    <w:rsid w:val="006760DE"/>
    <w:rsid w:val="00676CE5"/>
    <w:rsid w:val="00686013"/>
    <w:rsid w:val="00706FAE"/>
    <w:rsid w:val="007676D2"/>
    <w:rsid w:val="00786376"/>
    <w:rsid w:val="007B7610"/>
    <w:rsid w:val="007E3B19"/>
    <w:rsid w:val="007F19C0"/>
    <w:rsid w:val="007F5241"/>
    <w:rsid w:val="008129C9"/>
    <w:rsid w:val="0081463C"/>
    <w:rsid w:val="00827E1E"/>
    <w:rsid w:val="008554BE"/>
    <w:rsid w:val="00861D57"/>
    <w:rsid w:val="0086768A"/>
    <w:rsid w:val="008854BE"/>
    <w:rsid w:val="008941C4"/>
    <w:rsid w:val="00897B28"/>
    <w:rsid w:val="008A0DDB"/>
    <w:rsid w:val="008D19AF"/>
    <w:rsid w:val="008E3294"/>
    <w:rsid w:val="008E4E29"/>
    <w:rsid w:val="00922B65"/>
    <w:rsid w:val="009460C3"/>
    <w:rsid w:val="0096480B"/>
    <w:rsid w:val="00980998"/>
    <w:rsid w:val="009949FE"/>
    <w:rsid w:val="009A6CC5"/>
    <w:rsid w:val="009B6AA1"/>
    <w:rsid w:val="009B6FC0"/>
    <w:rsid w:val="009C059F"/>
    <w:rsid w:val="009C6736"/>
    <w:rsid w:val="009D0907"/>
    <w:rsid w:val="009F7F74"/>
    <w:rsid w:val="00A1283B"/>
    <w:rsid w:val="00A3304C"/>
    <w:rsid w:val="00A446D8"/>
    <w:rsid w:val="00AA3885"/>
    <w:rsid w:val="00AA47B9"/>
    <w:rsid w:val="00AA4E2B"/>
    <w:rsid w:val="00AB7140"/>
    <w:rsid w:val="00AC6706"/>
    <w:rsid w:val="00AC6CCB"/>
    <w:rsid w:val="00AF7390"/>
    <w:rsid w:val="00B00CFE"/>
    <w:rsid w:val="00B104CD"/>
    <w:rsid w:val="00B23B86"/>
    <w:rsid w:val="00B26049"/>
    <w:rsid w:val="00B3157F"/>
    <w:rsid w:val="00B4181E"/>
    <w:rsid w:val="00B4555D"/>
    <w:rsid w:val="00B46442"/>
    <w:rsid w:val="00B47800"/>
    <w:rsid w:val="00B51B62"/>
    <w:rsid w:val="00B55FDD"/>
    <w:rsid w:val="00B572D3"/>
    <w:rsid w:val="00BA2812"/>
    <w:rsid w:val="00BA4AC9"/>
    <w:rsid w:val="00BC1A2A"/>
    <w:rsid w:val="00BC327E"/>
    <w:rsid w:val="00C02091"/>
    <w:rsid w:val="00C27761"/>
    <w:rsid w:val="00C40542"/>
    <w:rsid w:val="00C542D5"/>
    <w:rsid w:val="00C675CA"/>
    <w:rsid w:val="00C91807"/>
    <w:rsid w:val="00C97224"/>
    <w:rsid w:val="00CC04AB"/>
    <w:rsid w:val="00CF27D2"/>
    <w:rsid w:val="00CF46A8"/>
    <w:rsid w:val="00D004C8"/>
    <w:rsid w:val="00D5160A"/>
    <w:rsid w:val="00D82625"/>
    <w:rsid w:val="00D95BA1"/>
    <w:rsid w:val="00DA2382"/>
    <w:rsid w:val="00DA4BA9"/>
    <w:rsid w:val="00DA7C06"/>
    <w:rsid w:val="00DC45F3"/>
    <w:rsid w:val="00DC64FF"/>
    <w:rsid w:val="00E26CAE"/>
    <w:rsid w:val="00E51F18"/>
    <w:rsid w:val="00E67C1B"/>
    <w:rsid w:val="00E754AB"/>
    <w:rsid w:val="00E761EC"/>
    <w:rsid w:val="00E80215"/>
    <w:rsid w:val="00ED21FE"/>
    <w:rsid w:val="00ED2F92"/>
    <w:rsid w:val="00EE2C6B"/>
    <w:rsid w:val="00F0547D"/>
    <w:rsid w:val="00F10B44"/>
    <w:rsid w:val="00F437E5"/>
    <w:rsid w:val="00F50536"/>
    <w:rsid w:val="00F6005A"/>
    <w:rsid w:val="00FA20E7"/>
    <w:rsid w:val="00FA503B"/>
    <w:rsid w:val="00FC4A95"/>
    <w:rsid w:val="00FC5A75"/>
    <w:rsid w:val="00FD7B57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7</cp:revision>
  <dcterms:created xsi:type="dcterms:W3CDTF">2024-04-17T14:10:00Z</dcterms:created>
  <dcterms:modified xsi:type="dcterms:W3CDTF">2024-04-17T22:45:00Z</dcterms:modified>
</cp:coreProperties>
</file>